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3817" w14:textId="6FFC1D93" w:rsidR="007F0CAC" w:rsidRDefault="009D339D" w:rsidP="00FD7A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FTX </w:t>
      </w:r>
      <w:r w:rsidR="00FD7A76" w:rsidRPr="00FD7A76">
        <w:rPr>
          <w:b/>
          <w:sz w:val="32"/>
          <w:u w:val="single"/>
        </w:rPr>
        <w:t>Kit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335"/>
        <w:gridCol w:w="932"/>
      </w:tblGrid>
      <w:tr w:rsidR="00FD7A76" w14:paraId="62938FCE" w14:textId="77777777" w:rsidTr="00FD7A76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37E18AB8" w14:textId="77777777" w:rsidR="00FD7A76" w:rsidRPr="00FD7A76" w:rsidRDefault="00FD7A76" w:rsidP="00FD7A76">
            <w:pPr>
              <w:jc w:val="center"/>
              <w:rPr>
                <w:b/>
                <w:smallCaps/>
              </w:rPr>
            </w:pPr>
            <w:r w:rsidRPr="00FD7A76">
              <w:rPr>
                <w:b/>
                <w:smallCaps/>
                <w:sz w:val="28"/>
              </w:rPr>
              <w:t>Mandatory</w:t>
            </w:r>
          </w:p>
        </w:tc>
      </w:tr>
      <w:tr w:rsidR="00FD7A76" w14:paraId="7200D31A" w14:textId="77777777" w:rsidTr="00E03830">
        <w:tc>
          <w:tcPr>
            <w:tcW w:w="70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00BF4E" w14:textId="77777777" w:rsidR="00FD7A76" w:rsidRDefault="00FD7A76" w:rsidP="00FD7A76">
            <w:pPr>
              <w:jc w:val="center"/>
            </w:pPr>
            <w:r>
              <w:t>ITEM</w:t>
            </w:r>
          </w:p>
        </w:tc>
        <w:tc>
          <w:tcPr>
            <w:tcW w:w="13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B7FBA4" w14:textId="77777777" w:rsidR="00FD7A76" w:rsidRDefault="00FD7A76" w:rsidP="00FD7A76">
            <w:pPr>
              <w:jc w:val="center"/>
            </w:pPr>
            <w:r>
              <w:t>QUANTITY</w:t>
            </w:r>
          </w:p>
        </w:tc>
        <w:tc>
          <w:tcPr>
            <w:tcW w:w="9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3D7010" w14:textId="77777777" w:rsidR="00FD7A76" w:rsidRDefault="00FD7A76" w:rsidP="00FD7A76">
            <w:pPr>
              <w:jc w:val="center"/>
            </w:pPr>
            <w:r>
              <w:t>PACKED</w:t>
            </w:r>
          </w:p>
        </w:tc>
      </w:tr>
      <w:tr w:rsidR="00FD7A76" w14:paraId="7DD0AFBE" w14:textId="77777777" w:rsidTr="00E03830">
        <w:tc>
          <w:tcPr>
            <w:tcW w:w="7083" w:type="dxa"/>
            <w:tcBorders>
              <w:top w:val="double" w:sz="4" w:space="0" w:color="auto"/>
            </w:tcBorders>
            <w:vAlign w:val="center"/>
          </w:tcPr>
          <w:p w14:paraId="24AF939C" w14:textId="77777777" w:rsidR="00FD7A76" w:rsidRPr="00FC5051" w:rsidRDefault="00FD7A76" w:rsidP="00FD7A76">
            <w:r>
              <w:t>Backpack</w:t>
            </w:r>
            <w:r w:rsidR="00FC5051">
              <w:t xml:space="preserve"> (</w:t>
            </w:r>
            <w:r w:rsidR="00FC5051">
              <w:rPr>
                <w:b/>
              </w:rPr>
              <w:t>no suitcase</w:t>
            </w:r>
            <w:r w:rsidR="00FC5051">
              <w:t>)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14:paraId="7EBE8615" w14:textId="77777777" w:rsidR="00FD7A76" w:rsidRDefault="00FD7A76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14:paraId="6E2ADF98" w14:textId="77777777" w:rsidR="00FD7A76" w:rsidRDefault="00FD7A76" w:rsidP="00FD7A76">
            <w:pPr>
              <w:jc w:val="center"/>
            </w:pPr>
          </w:p>
        </w:tc>
      </w:tr>
      <w:tr w:rsidR="00FD7A76" w14:paraId="3B7E473E" w14:textId="77777777" w:rsidTr="00E03830">
        <w:tc>
          <w:tcPr>
            <w:tcW w:w="7083" w:type="dxa"/>
            <w:vAlign w:val="center"/>
          </w:tcPr>
          <w:p w14:paraId="0E053614" w14:textId="77777777" w:rsidR="00FD7A76" w:rsidRDefault="006D796C" w:rsidP="00FD7A76">
            <w:r>
              <w:t xml:space="preserve">Boots (waterproof and warm) with </w:t>
            </w:r>
            <w:r w:rsidRPr="006D796C">
              <w:rPr>
                <w:b/>
              </w:rPr>
              <w:t>ankle support</w:t>
            </w:r>
          </w:p>
        </w:tc>
        <w:tc>
          <w:tcPr>
            <w:tcW w:w="1335" w:type="dxa"/>
            <w:vAlign w:val="center"/>
          </w:tcPr>
          <w:p w14:paraId="78F85575" w14:textId="77777777" w:rsidR="00FD7A76" w:rsidRDefault="006D796C" w:rsidP="00FD7A76">
            <w:pPr>
              <w:jc w:val="center"/>
            </w:pPr>
            <w:r>
              <w:t>1 pair</w:t>
            </w:r>
          </w:p>
        </w:tc>
        <w:tc>
          <w:tcPr>
            <w:tcW w:w="932" w:type="dxa"/>
            <w:vAlign w:val="center"/>
          </w:tcPr>
          <w:p w14:paraId="69F3728C" w14:textId="77777777" w:rsidR="00FD7A76" w:rsidRDefault="00FD7A76" w:rsidP="00FD7A76">
            <w:pPr>
              <w:jc w:val="center"/>
            </w:pPr>
          </w:p>
        </w:tc>
      </w:tr>
      <w:tr w:rsidR="006D796C" w14:paraId="69224BC5" w14:textId="77777777" w:rsidTr="00E03830">
        <w:tc>
          <w:tcPr>
            <w:tcW w:w="7083" w:type="dxa"/>
            <w:vAlign w:val="center"/>
          </w:tcPr>
          <w:p w14:paraId="767FDBF4" w14:textId="77777777" w:rsidR="006D796C" w:rsidRDefault="006D796C" w:rsidP="00FD7A76">
            <w:r>
              <w:t>Cotton Socks</w:t>
            </w:r>
          </w:p>
        </w:tc>
        <w:tc>
          <w:tcPr>
            <w:tcW w:w="1335" w:type="dxa"/>
            <w:vAlign w:val="center"/>
          </w:tcPr>
          <w:p w14:paraId="222615F4" w14:textId="77777777" w:rsidR="006D796C" w:rsidRDefault="006D796C" w:rsidP="00FD7A76">
            <w:pPr>
              <w:jc w:val="center"/>
            </w:pPr>
            <w:r>
              <w:t>4-6 pairs</w:t>
            </w:r>
          </w:p>
        </w:tc>
        <w:tc>
          <w:tcPr>
            <w:tcW w:w="932" w:type="dxa"/>
            <w:vAlign w:val="center"/>
          </w:tcPr>
          <w:p w14:paraId="2A25044A" w14:textId="77777777" w:rsidR="006D796C" w:rsidRDefault="006D796C" w:rsidP="00FD7A76">
            <w:pPr>
              <w:jc w:val="center"/>
            </w:pPr>
          </w:p>
        </w:tc>
      </w:tr>
      <w:tr w:rsidR="006D796C" w14:paraId="7856D2DB" w14:textId="77777777" w:rsidTr="00E03830">
        <w:tc>
          <w:tcPr>
            <w:tcW w:w="7083" w:type="dxa"/>
            <w:vAlign w:val="center"/>
          </w:tcPr>
          <w:p w14:paraId="63C1A9F1" w14:textId="77777777" w:rsidR="006D796C" w:rsidRDefault="006D796C" w:rsidP="00FD7A76">
            <w:r>
              <w:t>Pants (</w:t>
            </w:r>
            <w:r w:rsidRPr="006D796C">
              <w:rPr>
                <w:b/>
              </w:rPr>
              <w:t>no jeans</w:t>
            </w:r>
            <w:r>
              <w:t>)</w:t>
            </w:r>
          </w:p>
        </w:tc>
        <w:tc>
          <w:tcPr>
            <w:tcW w:w="1335" w:type="dxa"/>
            <w:vAlign w:val="center"/>
          </w:tcPr>
          <w:p w14:paraId="17A1798A" w14:textId="77777777" w:rsidR="006D796C" w:rsidRDefault="006D796C" w:rsidP="00FD7A76">
            <w:pPr>
              <w:jc w:val="center"/>
            </w:pPr>
            <w:r>
              <w:t>2 pairs</w:t>
            </w:r>
          </w:p>
        </w:tc>
        <w:tc>
          <w:tcPr>
            <w:tcW w:w="932" w:type="dxa"/>
            <w:vAlign w:val="center"/>
          </w:tcPr>
          <w:p w14:paraId="28C067B2" w14:textId="77777777" w:rsidR="006D796C" w:rsidRDefault="006D796C" w:rsidP="00FD7A76">
            <w:pPr>
              <w:jc w:val="center"/>
            </w:pPr>
          </w:p>
        </w:tc>
      </w:tr>
      <w:tr w:rsidR="006D796C" w14:paraId="3A68B3FD" w14:textId="77777777" w:rsidTr="00E03830">
        <w:tc>
          <w:tcPr>
            <w:tcW w:w="7083" w:type="dxa"/>
            <w:vAlign w:val="center"/>
          </w:tcPr>
          <w:p w14:paraId="35E4086E" w14:textId="77777777" w:rsidR="006D796C" w:rsidRDefault="006D796C" w:rsidP="00FD7A76">
            <w:r>
              <w:t>Undergarments</w:t>
            </w:r>
          </w:p>
        </w:tc>
        <w:tc>
          <w:tcPr>
            <w:tcW w:w="1335" w:type="dxa"/>
            <w:vAlign w:val="center"/>
          </w:tcPr>
          <w:p w14:paraId="08243AF5" w14:textId="77777777" w:rsidR="006D796C" w:rsidRDefault="006D796C" w:rsidP="00FD7A76">
            <w:pPr>
              <w:jc w:val="center"/>
            </w:pPr>
            <w:r>
              <w:t>3 changes</w:t>
            </w:r>
          </w:p>
        </w:tc>
        <w:tc>
          <w:tcPr>
            <w:tcW w:w="932" w:type="dxa"/>
            <w:vAlign w:val="center"/>
          </w:tcPr>
          <w:p w14:paraId="70F6780E" w14:textId="77777777" w:rsidR="006D796C" w:rsidRDefault="006D796C" w:rsidP="00FD7A76">
            <w:pPr>
              <w:jc w:val="center"/>
            </w:pPr>
          </w:p>
        </w:tc>
      </w:tr>
      <w:tr w:rsidR="006D796C" w14:paraId="1F4C6B9A" w14:textId="77777777" w:rsidTr="00E03830">
        <w:tc>
          <w:tcPr>
            <w:tcW w:w="7083" w:type="dxa"/>
            <w:vAlign w:val="center"/>
          </w:tcPr>
          <w:p w14:paraId="5DCDB0F9" w14:textId="77777777" w:rsidR="006D796C" w:rsidRDefault="00E03830" w:rsidP="00FD7A76">
            <w:r>
              <w:t>T-shirts</w:t>
            </w:r>
          </w:p>
        </w:tc>
        <w:tc>
          <w:tcPr>
            <w:tcW w:w="1335" w:type="dxa"/>
            <w:vAlign w:val="center"/>
          </w:tcPr>
          <w:p w14:paraId="370B25E9" w14:textId="77777777" w:rsidR="006D796C" w:rsidRDefault="00E03830" w:rsidP="00FD7A76">
            <w:pPr>
              <w:jc w:val="center"/>
            </w:pPr>
            <w:r>
              <w:t>3</w:t>
            </w:r>
          </w:p>
        </w:tc>
        <w:tc>
          <w:tcPr>
            <w:tcW w:w="932" w:type="dxa"/>
            <w:vAlign w:val="center"/>
          </w:tcPr>
          <w:p w14:paraId="41BA333C" w14:textId="77777777" w:rsidR="006D796C" w:rsidRDefault="006D796C" w:rsidP="00FD7A76">
            <w:pPr>
              <w:jc w:val="center"/>
            </w:pPr>
          </w:p>
        </w:tc>
      </w:tr>
      <w:tr w:rsidR="006D796C" w14:paraId="5052B19C" w14:textId="77777777" w:rsidTr="00E03830">
        <w:tc>
          <w:tcPr>
            <w:tcW w:w="7083" w:type="dxa"/>
            <w:vAlign w:val="center"/>
          </w:tcPr>
          <w:p w14:paraId="51C8AE83" w14:textId="77777777" w:rsidR="006D796C" w:rsidRDefault="00E03830" w:rsidP="00FD7A76">
            <w:r>
              <w:t>Warm Sweater/Fleece</w:t>
            </w:r>
          </w:p>
        </w:tc>
        <w:tc>
          <w:tcPr>
            <w:tcW w:w="1335" w:type="dxa"/>
            <w:vAlign w:val="center"/>
          </w:tcPr>
          <w:p w14:paraId="1ADBC0F1" w14:textId="77777777" w:rsidR="006D796C" w:rsidRDefault="00E03830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7B859FDC" w14:textId="77777777" w:rsidR="006D796C" w:rsidRDefault="006D796C" w:rsidP="00FD7A76">
            <w:pPr>
              <w:jc w:val="center"/>
            </w:pPr>
          </w:p>
        </w:tc>
      </w:tr>
      <w:tr w:rsidR="006D796C" w14:paraId="275E1BF7" w14:textId="77777777" w:rsidTr="00E03830">
        <w:tc>
          <w:tcPr>
            <w:tcW w:w="7083" w:type="dxa"/>
            <w:vAlign w:val="center"/>
          </w:tcPr>
          <w:p w14:paraId="0F747CB9" w14:textId="77777777" w:rsidR="006D796C" w:rsidRDefault="00E03830" w:rsidP="00FD7A76">
            <w:r w:rsidRPr="00E03830">
              <w:rPr>
                <w:b/>
              </w:rPr>
              <w:t>Waterproof/Wet Weather</w:t>
            </w:r>
            <w:r>
              <w:t xml:space="preserve"> Jacket or Poncho</w:t>
            </w:r>
          </w:p>
        </w:tc>
        <w:tc>
          <w:tcPr>
            <w:tcW w:w="1335" w:type="dxa"/>
            <w:vAlign w:val="center"/>
          </w:tcPr>
          <w:p w14:paraId="02E190E3" w14:textId="77777777" w:rsidR="006D796C" w:rsidRDefault="00E03830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2280197A" w14:textId="77777777" w:rsidR="006D796C" w:rsidRDefault="006D796C" w:rsidP="00FD7A76">
            <w:pPr>
              <w:jc w:val="center"/>
            </w:pPr>
          </w:p>
        </w:tc>
      </w:tr>
      <w:tr w:rsidR="006D796C" w14:paraId="0C83A17A" w14:textId="77777777" w:rsidTr="00E03830">
        <w:tc>
          <w:tcPr>
            <w:tcW w:w="7083" w:type="dxa"/>
            <w:vAlign w:val="center"/>
          </w:tcPr>
          <w:p w14:paraId="60639783" w14:textId="77777777" w:rsidR="006D796C" w:rsidRPr="003D44CD" w:rsidRDefault="00E03830" w:rsidP="00FD7A76">
            <w:pPr>
              <w:rPr>
                <w:b/>
                <w:bCs/>
              </w:rPr>
            </w:pPr>
            <w:r w:rsidRPr="003D44CD">
              <w:rPr>
                <w:b/>
                <w:bCs/>
              </w:rPr>
              <w:t>Hat</w:t>
            </w:r>
          </w:p>
        </w:tc>
        <w:tc>
          <w:tcPr>
            <w:tcW w:w="1335" w:type="dxa"/>
            <w:vAlign w:val="center"/>
          </w:tcPr>
          <w:p w14:paraId="67B8730D" w14:textId="77777777" w:rsidR="006D796C" w:rsidRDefault="00E03830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2A229A3B" w14:textId="77777777" w:rsidR="006D796C" w:rsidRDefault="006D796C" w:rsidP="00FD7A76">
            <w:pPr>
              <w:jc w:val="center"/>
            </w:pPr>
          </w:p>
        </w:tc>
      </w:tr>
      <w:tr w:rsidR="006D796C" w14:paraId="4B2993FD" w14:textId="77777777" w:rsidTr="00E03830">
        <w:tc>
          <w:tcPr>
            <w:tcW w:w="7083" w:type="dxa"/>
            <w:vAlign w:val="center"/>
          </w:tcPr>
          <w:p w14:paraId="30D68935" w14:textId="77777777" w:rsidR="006D796C" w:rsidRDefault="00E03830" w:rsidP="00FD7A76">
            <w:r>
              <w:t>Gloves</w:t>
            </w:r>
          </w:p>
        </w:tc>
        <w:tc>
          <w:tcPr>
            <w:tcW w:w="1335" w:type="dxa"/>
            <w:vAlign w:val="center"/>
          </w:tcPr>
          <w:p w14:paraId="315A7F76" w14:textId="77777777" w:rsidR="006D796C" w:rsidRDefault="00E03830" w:rsidP="00FD7A76">
            <w:pPr>
              <w:jc w:val="center"/>
            </w:pPr>
            <w:r>
              <w:t>1 pair</w:t>
            </w:r>
          </w:p>
        </w:tc>
        <w:tc>
          <w:tcPr>
            <w:tcW w:w="932" w:type="dxa"/>
            <w:vAlign w:val="center"/>
          </w:tcPr>
          <w:p w14:paraId="77D89719" w14:textId="77777777" w:rsidR="006D796C" w:rsidRDefault="006D796C" w:rsidP="00FD7A76">
            <w:pPr>
              <w:jc w:val="center"/>
            </w:pPr>
          </w:p>
        </w:tc>
      </w:tr>
      <w:tr w:rsidR="006D796C" w14:paraId="56844894" w14:textId="77777777" w:rsidTr="00E03830">
        <w:tc>
          <w:tcPr>
            <w:tcW w:w="7083" w:type="dxa"/>
            <w:vAlign w:val="center"/>
          </w:tcPr>
          <w:p w14:paraId="151F3F22" w14:textId="77777777" w:rsidR="006D796C" w:rsidRDefault="00E03830" w:rsidP="00FD7A76">
            <w:r>
              <w:t>Toiletry Kit (toothbrush, toothpaste, dental floss, soap, deodorant, etc.)</w:t>
            </w:r>
          </w:p>
        </w:tc>
        <w:tc>
          <w:tcPr>
            <w:tcW w:w="1335" w:type="dxa"/>
            <w:vAlign w:val="center"/>
          </w:tcPr>
          <w:p w14:paraId="6AC5B63E" w14:textId="77777777" w:rsidR="006D796C" w:rsidRDefault="00E03830" w:rsidP="00FD7A76">
            <w:pPr>
              <w:jc w:val="center"/>
            </w:pPr>
            <w:r>
              <w:t>as required</w:t>
            </w:r>
          </w:p>
        </w:tc>
        <w:tc>
          <w:tcPr>
            <w:tcW w:w="932" w:type="dxa"/>
            <w:vAlign w:val="center"/>
          </w:tcPr>
          <w:p w14:paraId="3DED5FE2" w14:textId="77777777" w:rsidR="006D796C" w:rsidRDefault="006D796C" w:rsidP="00FD7A76">
            <w:pPr>
              <w:jc w:val="center"/>
            </w:pPr>
          </w:p>
        </w:tc>
      </w:tr>
      <w:tr w:rsidR="006D796C" w14:paraId="1AF881C3" w14:textId="77777777" w:rsidTr="00E03830">
        <w:tc>
          <w:tcPr>
            <w:tcW w:w="7083" w:type="dxa"/>
            <w:vAlign w:val="center"/>
          </w:tcPr>
          <w:p w14:paraId="2BE129B0" w14:textId="77777777" w:rsidR="006D796C" w:rsidRDefault="00E03830" w:rsidP="00FD7A76">
            <w:r>
              <w:t>Small Towel/Facecloth</w:t>
            </w:r>
          </w:p>
        </w:tc>
        <w:tc>
          <w:tcPr>
            <w:tcW w:w="1335" w:type="dxa"/>
            <w:vAlign w:val="center"/>
          </w:tcPr>
          <w:p w14:paraId="78090932" w14:textId="77777777" w:rsidR="006D796C" w:rsidRDefault="00E03830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0DB2AF37" w14:textId="77777777" w:rsidR="006D796C" w:rsidRDefault="006D796C" w:rsidP="00FD7A76">
            <w:pPr>
              <w:jc w:val="center"/>
            </w:pPr>
          </w:p>
        </w:tc>
      </w:tr>
      <w:tr w:rsidR="00E03830" w14:paraId="3B424D37" w14:textId="77777777" w:rsidTr="00E03830">
        <w:tc>
          <w:tcPr>
            <w:tcW w:w="7083" w:type="dxa"/>
            <w:vAlign w:val="center"/>
          </w:tcPr>
          <w:p w14:paraId="64D918B0" w14:textId="77777777" w:rsidR="00E03830" w:rsidRDefault="00E03830" w:rsidP="00FD7A76">
            <w:r>
              <w:t>Cup/Mug (suitable for hot beverages)</w:t>
            </w:r>
          </w:p>
        </w:tc>
        <w:tc>
          <w:tcPr>
            <w:tcW w:w="1335" w:type="dxa"/>
            <w:vAlign w:val="center"/>
          </w:tcPr>
          <w:p w14:paraId="77950242" w14:textId="77777777" w:rsidR="00E03830" w:rsidRDefault="00E03830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2A849484" w14:textId="77777777" w:rsidR="00E03830" w:rsidRDefault="00E03830" w:rsidP="00FD7A76">
            <w:pPr>
              <w:jc w:val="center"/>
            </w:pPr>
          </w:p>
        </w:tc>
      </w:tr>
      <w:tr w:rsidR="00E03830" w14:paraId="614D0545" w14:textId="77777777" w:rsidTr="00E03830">
        <w:tc>
          <w:tcPr>
            <w:tcW w:w="7083" w:type="dxa"/>
            <w:vAlign w:val="center"/>
          </w:tcPr>
          <w:p w14:paraId="799918D5" w14:textId="77777777" w:rsidR="00E03830" w:rsidRDefault="00E03830" w:rsidP="00FD7A76">
            <w:r>
              <w:t>Pen and Note Pad</w:t>
            </w:r>
          </w:p>
        </w:tc>
        <w:tc>
          <w:tcPr>
            <w:tcW w:w="1335" w:type="dxa"/>
            <w:vAlign w:val="center"/>
          </w:tcPr>
          <w:p w14:paraId="015AAC21" w14:textId="77777777" w:rsidR="00E03830" w:rsidRDefault="00E03830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0E8A0E23" w14:textId="77777777" w:rsidR="00E03830" w:rsidRDefault="00E03830" w:rsidP="00FD7A76">
            <w:pPr>
              <w:jc w:val="center"/>
            </w:pPr>
          </w:p>
        </w:tc>
      </w:tr>
      <w:tr w:rsidR="00E03830" w14:paraId="34083262" w14:textId="77777777" w:rsidTr="00E03830">
        <w:tc>
          <w:tcPr>
            <w:tcW w:w="7083" w:type="dxa"/>
            <w:vAlign w:val="center"/>
          </w:tcPr>
          <w:p w14:paraId="62D00204" w14:textId="77777777" w:rsidR="00E03830" w:rsidRDefault="00E03830" w:rsidP="00FD7A76">
            <w:r>
              <w:t>Flashlight (with extra batteries)</w:t>
            </w:r>
          </w:p>
        </w:tc>
        <w:tc>
          <w:tcPr>
            <w:tcW w:w="1335" w:type="dxa"/>
            <w:vAlign w:val="center"/>
          </w:tcPr>
          <w:p w14:paraId="60EA42CB" w14:textId="77777777" w:rsidR="00E03830" w:rsidRDefault="00E03830" w:rsidP="00FD7A76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14:paraId="161162CE" w14:textId="77777777" w:rsidR="00E03830" w:rsidRDefault="00E03830" w:rsidP="00FD7A76">
            <w:pPr>
              <w:jc w:val="center"/>
            </w:pPr>
          </w:p>
        </w:tc>
      </w:tr>
      <w:tr w:rsidR="00E30899" w14:paraId="5CCC9125" w14:textId="77777777" w:rsidTr="00E30899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3C672A3F" w14:textId="77777777" w:rsidR="00E30899" w:rsidRPr="00E30899" w:rsidRDefault="00E30899" w:rsidP="00FD7A76">
            <w:pPr>
              <w:jc w:val="center"/>
              <w:rPr>
                <w:b/>
                <w:smallCaps/>
                <w:sz w:val="28"/>
              </w:rPr>
            </w:pPr>
            <w:r w:rsidRPr="00E30899">
              <w:rPr>
                <w:b/>
                <w:smallCaps/>
                <w:sz w:val="28"/>
              </w:rPr>
              <w:t>Optional</w:t>
            </w:r>
            <w:r w:rsidR="00FC5051">
              <w:rPr>
                <w:b/>
                <w:smallCaps/>
                <w:sz w:val="28"/>
              </w:rPr>
              <w:t xml:space="preserve"> and Recommended </w:t>
            </w:r>
          </w:p>
        </w:tc>
      </w:tr>
      <w:tr w:rsidR="00E30899" w14:paraId="52BB5CA1" w14:textId="77777777" w:rsidTr="00E30899">
        <w:tc>
          <w:tcPr>
            <w:tcW w:w="8418" w:type="dxa"/>
            <w:gridSpan w:val="2"/>
            <w:vAlign w:val="center"/>
          </w:tcPr>
          <w:p w14:paraId="620C48BB" w14:textId="77777777" w:rsidR="00E30899" w:rsidRDefault="00E30899" w:rsidP="00E30899">
            <w:r>
              <w:t>Sunscreen</w:t>
            </w:r>
          </w:p>
        </w:tc>
        <w:tc>
          <w:tcPr>
            <w:tcW w:w="932" w:type="dxa"/>
            <w:vAlign w:val="center"/>
          </w:tcPr>
          <w:p w14:paraId="0C4F2140" w14:textId="77777777" w:rsidR="00E30899" w:rsidRDefault="00E30899" w:rsidP="00FD7A76">
            <w:pPr>
              <w:jc w:val="center"/>
            </w:pPr>
          </w:p>
        </w:tc>
      </w:tr>
      <w:tr w:rsidR="00E30899" w14:paraId="32585ACE" w14:textId="77777777" w:rsidTr="00E30899">
        <w:tc>
          <w:tcPr>
            <w:tcW w:w="8418" w:type="dxa"/>
            <w:gridSpan w:val="2"/>
            <w:vAlign w:val="center"/>
          </w:tcPr>
          <w:p w14:paraId="78DD7828" w14:textId="78D3DC93" w:rsidR="00E30899" w:rsidRDefault="003D44CD" w:rsidP="00E30899">
            <w:r>
              <w:t>Sleeping Bag</w:t>
            </w:r>
          </w:p>
        </w:tc>
        <w:tc>
          <w:tcPr>
            <w:tcW w:w="932" w:type="dxa"/>
            <w:vAlign w:val="center"/>
          </w:tcPr>
          <w:p w14:paraId="63579768" w14:textId="77777777" w:rsidR="00E30899" w:rsidRDefault="00E30899" w:rsidP="00FD7A76">
            <w:pPr>
              <w:jc w:val="center"/>
            </w:pPr>
          </w:p>
        </w:tc>
      </w:tr>
      <w:tr w:rsidR="003D44CD" w14:paraId="1D43EE19" w14:textId="77777777" w:rsidTr="00E30899">
        <w:tc>
          <w:tcPr>
            <w:tcW w:w="8418" w:type="dxa"/>
            <w:gridSpan w:val="2"/>
            <w:vAlign w:val="center"/>
          </w:tcPr>
          <w:p w14:paraId="239EAC26" w14:textId="3C74061B" w:rsidR="003D44CD" w:rsidRDefault="003D44CD" w:rsidP="00E30899">
            <w:r>
              <w:t>Sleeping Pad/Air Mattress</w:t>
            </w:r>
          </w:p>
        </w:tc>
        <w:tc>
          <w:tcPr>
            <w:tcW w:w="932" w:type="dxa"/>
            <w:vAlign w:val="center"/>
          </w:tcPr>
          <w:p w14:paraId="193EE781" w14:textId="77777777" w:rsidR="003D44CD" w:rsidRDefault="003D44CD" w:rsidP="00FD7A76">
            <w:pPr>
              <w:jc w:val="center"/>
            </w:pPr>
          </w:p>
        </w:tc>
      </w:tr>
      <w:tr w:rsidR="003A460C" w14:paraId="00B2BA4C" w14:textId="77777777" w:rsidTr="003A460C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63850236" w14:textId="77777777" w:rsidR="003A460C" w:rsidRPr="003A460C" w:rsidRDefault="003A460C" w:rsidP="00FD7A76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Prohibited and Restricted</w:t>
            </w:r>
          </w:p>
        </w:tc>
      </w:tr>
      <w:tr w:rsidR="003A460C" w14:paraId="4A737317" w14:textId="77777777" w:rsidTr="003A460C">
        <w:tc>
          <w:tcPr>
            <w:tcW w:w="9350" w:type="dxa"/>
            <w:gridSpan w:val="3"/>
            <w:vAlign w:val="center"/>
          </w:tcPr>
          <w:p w14:paraId="63A19F91" w14:textId="77777777" w:rsidR="003A460C" w:rsidRDefault="003A460C" w:rsidP="003A460C">
            <w:r>
              <w:t>Alcohol</w:t>
            </w:r>
          </w:p>
        </w:tc>
      </w:tr>
      <w:tr w:rsidR="003A460C" w14:paraId="586CBB7E" w14:textId="77777777" w:rsidTr="003A460C">
        <w:tc>
          <w:tcPr>
            <w:tcW w:w="9350" w:type="dxa"/>
            <w:gridSpan w:val="3"/>
            <w:vAlign w:val="center"/>
          </w:tcPr>
          <w:p w14:paraId="4A13107F" w14:textId="77777777" w:rsidR="003A460C" w:rsidRDefault="003A460C" w:rsidP="003A460C">
            <w:r>
              <w:t>Controlled substances (illicit drugs)</w:t>
            </w:r>
          </w:p>
        </w:tc>
      </w:tr>
      <w:tr w:rsidR="003A460C" w14:paraId="63066446" w14:textId="77777777" w:rsidTr="003A460C">
        <w:tc>
          <w:tcPr>
            <w:tcW w:w="9350" w:type="dxa"/>
            <w:gridSpan w:val="3"/>
            <w:vAlign w:val="center"/>
          </w:tcPr>
          <w:p w14:paraId="5E61A511" w14:textId="77777777" w:rsidR="003A460C" w:rsidRDefault="003A460C" w:rsidP="003A460C">
            <w:r>
              <w:t>Explosive substances and ammunition</w:t>
            </w:r>
          </w:p>
        </w:tc>
      </w:tr>
      <w:tr w:rsidR="003A460C" w14:paraId="02B809AA" w14:textId="77777777" w:rsidTr="003A460C">
        <w:tc>
          <w:tcPr>
            <w:tcW w:w="9350" w:type="dxa"/>
            <w:gridSpan w:val="3"/>
            <w:vAlign w:val="center"/>
          </w:tcPr>
          <w:p w14:paraId="0741CF3D" w14:textId="77777777" w:rsidR="003A460C" w:rsidRDefault="003A460C" w:rsidP="003A460C">
            <w:r>
              <w:t>Pornographic material</w:t>
            </w:r>
          </w:p>
        </w:tc>
      </w:tr>
      <w:tr w:rsidR="003A460C" w14:paraId="5D38DD47" w14:textId="77777777" w:rsidTr="003A460C">
        <w:tc>
          <w:tcPr>
            <w:tcW w:w="9350" w:type="dxa"/>
            <w:gridSpan w:val="3"/>
            <w:vAlign w:val="center"/>
          </w:tcPr>
          <w:p w14:paraId="69578291" w14:textId="77777777" w:rsidR="003A460C" w:rsidRDefault="003A460C" w:rsidP="003A460C">
            <w:r>
              <w:t>Weapons</w:t>
            </w:r>
          </w:p>
        </w:tc>
      </w:tr>
      <w:tr w:rsidR="003A460C" w14:paraId="00041B47" w14:textId="77777777" w:rsidTr="003A460C">
        <w:tc>
          <w:tcPr>
            <w:tcW w:w="9350" w:type="dxa"/>
            <w:gridSpan w:val="3"/>
            <w:vAlign w:val="center"/>
          </w:tcPr>
          <w:p w14:paraId="698DCD26" w14:textId="77777777" w:rsidR="003A460C" w:rsidRDefault="003A460C" w:rsidP="003A460C">
            <w:r>
              <w:t>Tobacco products</w:t>
            </w:r>
          </w:p>
        </w:tc>
      </w:tr>
      <w:tr w:rsidR="003A460C" w14:paraId="1795EE69" w14:textId="77777777" w:rsidTr="003A460C">
        <w:tc>
          <w:tcPr>
            <w:tcW w:w="9350" w:type="dxa"/>
            <w:gridSpan w:val="3"/>
            <w:vAlign w:val="center"/>
          </w:tcPr>
          <w:p w14:paraId="3897188F" w14:textId="77777777" w:rsidR="003A460C" w:rsidRDefault="003A460C" w:rsidP="003A460C">
            <w:r>
              <w:t>Food</w:t>
            </w:r>
          </w:p>
        </w:tc>
      </w:tr>
      <w:tr w:rsidR="003A460C" w14:paraId="746C55EA" w14:textId="77777777" w:rsidTr="003A460C">
        <w:tc>
          <w:tcPr>
            <w:tcW w:w="9350" w:type="dxa"/>
            <w:gridSpan w:val="3"/>
            <w:vAlign w:val="center"/>
          </w:tcPr>
          <w:p w14:paraId="6DE7E5EB" w14:textId="4A1B15E5" w:rsidR="003A460C" w:rsidRDefault="003A460C" w:rsidP="003A460C">
            <w:r>
              <w:t>Electronics</w:t>
            </w:r>
          </w:p>
        </w:tc>
      </w:tr>
    </w:tbl>
    <w:p w14:paraId="7B28E16C" w14:textId="77777777" w:rsidR="00BE0407" w:rsidRDefault="00BE0407" w:rsidP="00FD7A76"/>
    <w:p w14:paraId="6A5CF055" w14:textId="38790A47" w:rsidR="003A460C" w:rsidRPr="00FD7A76" w:rsidRDefault="003A460C" w:rsidP="00FD7A76">
      <w:r>
        <w:t>* Bags will be checked prior to departure.</w:t>
      </w:r>
      <w:r w:rsidR="00BE0407">
        <w:t xml:space="preserve"> Due to the activities of the exercise, electronics may be damaged and the squadron will not be held liable.</w:t>
      </w:r>
      <w:r w:rsidR="003D44CD">
        <w:t xml:space="preserve"> Cadets must be responsible for their own devices if they choose to bring any.</w:t>
      </w:r>
      <w:bookmarkStart w:id="0" w:name="_GoBack"/>
      <w:bookmarkEnd w:id="0"/>
      <w:r w:rsidR="00BE0407">
        <w:t xml:space="preserve">  There is </w:t>
      </w:r>
      <w:r w:rsidR="00BE0407" w:rsidRPr="00BE0407">
        <w:rPr>
          <w:u w:val="single"/>
        </w:rPr>
        <w:t>no cellular reception</w:t>
      </w:r>
      <w:r w:rsidR="00BE0407">
        <w:t xml:space="preserve"> at the training site.</w:t>
      </w:r>
    </w:p>
    <w:sectPr w:rsidR="003A460C" w:rsidRPr="00FD7A76" w:rsidSect="00BE040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7FBF" w14:textId="77777777" w:rsidR="00067E34" w:rsidRDefault="00067E34" w:rsidP="00F267AB">
      <w:pPr>
        <w:spacing w:after="0" w:line="240" w:lineRule="auto"/>
      </w:pPr>
      <w:r>
        <w:separator/>
      </w:r>
    </w:p>
  </w:endnote>
  <w:endnote w:type="continuationSeparator" w:id="0">
    <w:p w14:paraId="6A980B65" w14:textId="77777777" w:rsidR="00067E34" w:rsidRDefault="00067E34" w:rsidP="00F2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3760" w14:textId="77777777" w:rsidR="00067E34" w:rsidRDefault="00067E34" w:rsidP="00F267AB">
      <w:pPr>
        <w:spacing w:after="0" w:line="240" w:lineRule="auto"/>
      </w:pPr>
      <w:r>
        <w:separator/>
      </w:r>
    </w:p>
  </w:footnote>
  <w:footnote w:type="continuationSeparator" w:id="0">
    <w:p w14:paraId="6E54EB71" w14:textId="77777777" w:rsidR="00067E34" w:rsidRDefault="00067E34" w:rsidP="00F2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76"/>
    <w:rsid w:val="00067E34"/>
    <w:rsid w:val="00352517"/>
    <w:rsid w:val="003A460C"/>
    <w:rsid w:val="003D44CD"/>
    <w:rsid w:val="004B191E"/>
    <w:rsid w:val="006D796C"/>
    <w:rsid w:val="007545AE"/>
    <w:rsid w:val="00825CFD"/>
    <w:rsid w:val="009D339D"/>
    <w:rsid w:val="00A35BCE"/>
    <w:rsid w:val="00B018E7"/>
    <w:rsid w:val="00BD0C53"/>
    <w:rsid w:val="00BE0407"/>
    <w:rsid w:val="00E03830"/>
    <w:rsid w:val="00E26AFB"/>
    <w:rsid w:val="00E30899"/>
    <w:rsid w:val="00E32D6B"/>
    <w:rsid w:val="00F267AB"/>
    <w:rsid w:val="00FC5051"/>
    <w:rsid w:val="00FD7A76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9C71"/>
  <w15:chartTrackingRefBased/>
  <w15:docId w15:val="{F784A1DE-E6E1-40D0-A578-74934EC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AB"/>
  </w:style>
  <w:style w:type="paragraph" w:styleId="Footer">
    <w:name w:val="footer"/>
    <w:basedOn w:val="Normal"/>
    <w:link w:val="FooterChar"/>
    <w:uiPriority w:val="99"/>
    <w:unhideWhenUsed/>
    <w:rsid w:val="00F2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3EEF12C08FE4997BEE7076AF5C41D" ma:contentTypeVersion="13" ma:contentTypeDescription="Create a new document." ma:contentTypeScope="" ma:versionID="49b03a12fd0116d4c54f4338e3d3b7f1">
  <xsd:schema xmlns:xsd="http://www.w3.org/2001/XMLSchema" xmlns:xs="http://www.w3.org/2001/XMLSchema" xmlns:p="http://schemas.microsoft.com/office/2006/metadata/properties" xmlns:ns2="fd650bcb-9f0b-478e-8f42-d109dee5e664" xmlns:ns3="2bface44-2928-4750-94fe-8a5569144684" targetNamespace="http://schemas.microsoft.com/office/2006/metadata/properties" ma:root="true" ma:fieldsID="7b7ab81e082e3ccc4dc1f36c9cd8b07e" ns2:_="" ns3:_="">
    <xsd:import namespace="fd650bcb-9f0b-478e-8f42-d109dee5e664"/>
    <xsd:import namespace="2bface44-2928-4750-94fe-8a5569144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0bcb-9f0b-478e-8f42-d109dee5e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ce44-2928-4750-94fe-8a5569144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F53C3-1A03-4057-B92B-2913399C1E09}"/>
</file>

<file path=customXml/itemProps2.xml><?xml version="1.0" encoding="utf-8"?>
<ds:datastoreItem xmlns:ds="http://schemas.openxmlformats.org/officeDocument/2006/customXml" ds:itemID="{E459F306-86FE-4D9F-B365-97E65235B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Leung</dc:creator>
  <cp:keywords/>
  <dc:description/>
  <cp:lastModifiedBy>Flight Sim 1</cp:lastModifiedBy>
  <cp:revision>3</cp:revision>
  <dcterms:created xsi:type="dcterms:W3CDTF">2018-02-10T02:50:00Z</dcterms:created>
  <dcterms:modified xsi:type="dcterms:W3CDTF">2024-05-02T03:27:00Z</dcterms:modified>
</cp:coreProperties>
</file>